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0F" w:rsidRPr="00703A42" w:rsidRDefault="00703A42" w:rsidP="00703A42">
      <w:pPr>
        <w:rPr>
          <w:rFonts w:ascii="Arial" w:hAnsi="Arial" w:cs="Arial"/>
          <w:sz w:val="20"/>
        </w:rPr>
      </w:pPr>
      <w:r w:rsidRPr="00703A42">
        <w:rPr>
          <w:rFonts w:ascii="Arial" w:hAnsi="Arial" w:cs="Arial"/>
          <w:sz w:val="20"/>
        </w:rPr>
        <w:t>09.01.2020</w:t>
      </w:r>
      <w:r>
        <w:rPr>
          <w:rFonts w:ascii="Arial" w:hAnsi="Arial" w:cs="Arial"/>
          <w:sz w:val="20"/>
        </w:rPr>
        <w:t>. Final Draft</w:t>
      </w:r>
    </w:p>
    <w:p w:rsidR="00443CA0" w:rsidRDefault="0042032F" w:rsidP="001C060F">
      <w:pPr>
        <w:jc w:val="center"/>
        <w:rPr>
          <w:rFonts w:ascii="Arial" w:hAnsi="Arial" w:cs="Arial"/>
          <w:b/>
          <w:sz w:val="28"/>
        </w:rPr>
      </w:pPr>
      <w:r w:rsidRPr="00AE2739">
        <w:rPr>
          <w:rFonts w:ascii="Arial" w:hAnsi="Arial" w:cs="Arial"/>
          <w:b/>
          <w:sz w:val="28"/>
        </w:rPr>
        <w:t>Why drug deaths in Wales are a National Emergency</w:t>
      </w:r>
    </w:p>
    <w:p w:rsidR="00443CA0" w:rsidRDefault="00443CA0" w:rsidP="00443CA0">
      <w:pPr>
        <w:jc w:val="center"/>
        <w:rPr>
          <w:rFonts w:ascii="Arial" w:hAnsi="Arial" w:cs="Arial"/>
          <w:b/>
          <w:sz w:val="28"/>
        </w:rPr>
      </w:pPr>
    </w:p>
    <w:p w:rsidR="008033B8" w:rsidRPr="00443CA0" w:rsidRDefault="00BF70CE" w:rsidP="00443CA0">
      <w:pPr>
        <w:rPr>
          <w:rFonts w:ascii="Arial" w:hAnsi="Arial" w:cs="Arial"/>
          <w:sz w:val="24"/>
          <w:szCs w:val="24"/>
        </w:rPr>
      </w:pPr>
      <w:r w:rsidRPr="00443CA0">
        <w:rPr>
          <w:rFonts w:ascii="Arial" w:hAnsi="Arial" w:cs="Arial"/>
          <w:sz w:val="24"/>
          <w:szCs w:val="24"/>
        </w:rPr>
        <w:t xml:space="preserve">Wales is </w:t>
      </w:r>
      <w:r w:rsidR="008033B8" w:rsidRPr="00443CA0">
        <w:rPr>
          <w:rFonts w:ascii="Arial" w:hAnsi="Arial" w:cs="Arial"/>
          <w:sz w:val="24"/>
          <w:szCs w:val="24"/>
        </w:rPr>
        <w:t xml:space="preserve">facing </w:t>
      </w:r>
      <w:r w:rsidRPr="00443CA0">
        <w:rPr>
          <w:rFonts w:ascii="Arial" w:hAnsi="Arial" w:cs="Arial"/>
          <w:sz w:val="24"/>
          <w:szCs w:val="24"/>
        </w:rPr>
        <w:t xml:space="preserve">a public health emergency </w:t>
      </w:r>
      <w:r w:rsidR="008033B8" w:rsidRPr="00443CA0">
        <w:rPr>
          <w:rFonts w:ascii="Arial" w:hAnsi="Arial" w:cs="Arial"/>
          <w:sz w:val="24"/>
          <w:szCs w:val="24"/>
        </w:rPr>
        <w:t>as drug related deaths rise to alarming levels.</w:t>
      </w:r>
    </w:p>
    <w:p w:rsidR="008033B8" w:rsidRPr="00443CA0" w:rsidRDefault="0063515B" w:rsidP="006747A7">
      <w:pPr>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Blakebrough</w:t>
      </w:r>
      <w:proofErr w:type="spellEnd"/>
      <w:r>
        <w:rPr>
          <w:rFonts w:ascii="Arial" w:hAnsi="Arial" w:cs="Arial"/>
          <w:sz w:val="24"/>
          <w:szCs w:val="24"/>
        </w:rPr>
        <w:t>, CEO of Kaleidoscope Project &amp; ARCH Initiatives, examines</w:t>
      </w:r>
      <w:r>
        <w:rPr>
          <w:rFonts w:ascii="Arial" w:hAnsi="Arial" w:cs="Arial"/>
          <w:sz w:val="24"/>
          <w:szCs w:val="24"/>
        </w:rPr>
        <w:t xml:space="preserve"> </w:t>
      </w:r>
      <w:r w:rsidR="001C4EE7" w:rsidRPr="00443CA0">
        <w:rPr>
          <w:rFonts w:ascii="Arial" w:hAnsi="Arial" w:cs="Arial"/>
          <w:sz w:val="24"/>
          <w:szCs w:val="24"/>
        </w:rPr>
        <w:t xml:space="preserve">how </w:t>
      </w:r>
      <w:r w:rsidR="00AE2739" w:rsidRPr="00443CA0">
        <w:rPr>
          <w:rFonts w:ascii="Arial" w:hAnsi="Arial" w:cs="Arial"/>
          <w:sz w:val="24"/>
          <w:szCs w:val="24"/>
        </w:rPr>
        <w:t>in spite of</w:t>
      </w:r>
      <w:r w:rsidR="001C4EE7" w:rsidRPr="00443CA0">
        <w:rPr>
          <w:rFonts w:ascii="Arial" w:hAnsi="Arial" w:cs="Arial"/>
          <w:sz w:val="24"/>
          <w:szCs w:val="24"/>
        </w:rPr>
        <w:t xml:space="preserve"> </w:t>
      </w:r>
      <w:r w:rsidR="00AE2739" w:rsidRPr="00443CA0">
        <w:rPr>
          <w:rFonts w:ascii="Arial" w:hAnsi="Arial" w:cs="Arial"/>
          <w:sz w:val="24"/>
          <w:szCs w:val="24"/>
        </w:rPr>
        <w:t xml:space="preserve">government </w:t>
      </w:r>
      <w:r w:rsidR="001C060F">
        <w:rPr>
          <w:rFonts w:ascii="Arial" w:hAnsi="Arial" w:cs="Arial"/>
          <w:sz w:val="24"/>
          <w:szCs w:val="24"/>
        </w:rPr>
        <w:t xml:space="preserve">support </w:t>
      </w:r>
      <w:r w:rsidR="00AE2739" w:rsidRPr="00443CA0">
        <w:rPr>
          <w:rFonts w:ascii="Arial" w:hAnsi="Arial" w:cs="Arial"/>
          <w:sz w:val="24"/>
          <w:szCs w:val="24"/>
        </w:rPr>
        <w:t xml:space="preserve">of </w:t>
      </w:r>
      <w:r w:rsidR="001C060F">
        <w:rPr>
          <w:rFonts w:ascii="Arial" w:hAnsi="Arial" w:cs="Arial"/>
          <w:sz w:val="24"/>
          <w:szCs w:val="24"/>
        </w:rPr>
        <w:t xml:space="preserve">current </w:t>
      </w:r>
      <w:r w:rsidR="00765EBB">
        <w:rPr>
          <w:rFonts w:ascii="Arial" w:hAnsi="Arial" w:cs="Arial"/>
          <w:sz w:val="24"/>
          <w:szCs w:val="24"/>
        </w:rPr>
        <w:t>initiatives</w:t>
      </w:r>
      <w:r w:rsidR="001C060F">
        <w:rPr>
          <w:rFonts w:ascii="Arial" w:hAnsi="Arial" w:cs="Arial"/>
          <w:sz w:val="24"/>
          <w:szCs w:val="24"/>
        </w:rPr>
        <w:t xml:space="preserve"> and largely </w:t>
      </w:r>
      <w:r w:rsidR="001C060F" w:rsidRPr="00443CA0">
        <w:rPr>
          <w:rFonts w:ascii="Arial" w:hAnsi="Arial" w:cs="Arial"/>
          <w:sz w:val="24"/>
          <w:szCs w:val="24"/>
        </w:rPr>
        <w:t>unaff</w:t>
      </w:r>
      <w:r w:rsidR="001C060F">
        <w:rPr>
          <w:rFonts w:ascii="Arial" w:hAnsi="Arial" w:cs="Arial"/>
          <w:sz w:val="24"/>
          <w:szCs w:val="24"/>
        </w:rPr>
        <w:t>ected drug treatment budgets</w:t>
      </w:r>
      <w:r w:rsidR="00EC629B">
        <w:rPr>
          <w:rFonts w:ascii="Arial" w:hAnsi="Arial" w:cs="Arial"/>
          <w:sz w:val="24"/>
          <w:szCs w:val="24"/>
        </w:rPr>
        <w:t xml:space="preserve"> in Wales</w:t>
      </w:r>
      <w:r w:rsidR="00765EBB">
        <w:rPr>
          <w:rFonts w:ascii="Arial" w:hAnsi="Arial" w:cs="Arial"/>
          <w:sz w:val="24"/>
          <w:szCs w:val="24"/>
        </w:rPr>
        <w:t xml:space="preserve">, drug related deaths </w:t>
      </w:r>
      <w:r w:rsidR="001C060F">
        <w:rPr>
          <w:rFonts w:ascii="Arial" w:hAnsi="Arial" w:cs="Arial"/>
          <w:sz w:val="24"/>
          <w:szCs w:val="24"/>
        </w:rPr>
        <w:t>continue</w:t>
      </w:r>
      <w:r w:rsidR="00AE2739" w:rsidRPr="00443CA0">
        <w:rPr>
          <w:rFonts w:ascii="Arial" w:hAnsi="Arial" w:cs="Arial"/>
          <w:sz w:val="24"/>
          <w:szCs w:val="24"/>
        </w:rPr>
        <w:t xml:space="preserve"> to rise</w:t>
      </w:r>
      <w:r w:rsidR="001C060F">
        <w:rPr>
          <w:rFonts w:ascii="Arial" w:hAnsi="Arial" w:cs="Arial"/>
          <w:sz w:val="24"/>
          <w:szCs w:val="24"/>
        </w:rPr>
        <w:t xml:space="preserve"> unabated. </w:t>
      </w:r>
      <w:r w:rsidR="00265D34">
        <w:rPr>
          <w:rFonts w:ascii="Arial" w:hAnsi="Arial" w:cs="Arial"/>
          <w:sz w:val="24"/>
          <w:szCs w:val="24"/>
        </w:rPr>
        <w:t xml:space="preserve">Martin argues </w:t>
      </w:r>
      <w:r w:rsidR="00AE2739" w:rsidRPr="00443CA0">
        <w:rPr>
          <w:rFonts w:ascii="Arial" w:hAnsi="Arial" w:cs="Arial"/>
          <w:sz w:val="24"/>
          <w:szCs w:val="24"/>
        </w:rPr>
        <w:t xml:space="preserve">that </w:t>
      </w:r>
      <w:r w:rsidR="001C060F">
        <w:rPr>
          <w:rFonts w:ascii="Arial" w:hAnsi="Arial" w:cs="Arial"/>
          <w:sz w:val="24"/>
          <w:szCs w:val="24"/>
        </w:rPr>
        <w:t xml:space="preserve">access to treatment and </w:t>
      </w:r>
      <w:r w:rsidR="00AE2739" w:rsidRPr="00443CA0">
        <w:rPr>
          <w:rFonts w:ascii="Arial" w:hAnsi="Arial" w:cs="Arial"/>
          <w:sz w:val="24"/>
          <w:szCs w:val="24"/>
        </w:rPr>
        <w:t>the</w:t>
      </w:r>
      <w:r w:rsidR="00482A31">
        <w:rPr>
          <w:rFonts w:ascii="Arial" w:hAnsi="Arial" w:cs="Arial"/>
          <w:sz w:val="24"/>
          <w:szCs w:val="24"/>
        </w:rPr>
        <w:t xml:space="preserve"> enactment </w:t>
      </w:r>
      <w:r w:rsidR="001C060F">
        <w:rPr>
          <w:rFonts w:ascii="Arial" w:hAnsi="Arial" w:cs="Arial"/>
          <w:sz w:val="24"/>
          <w:szCs w:val="24"/>
        </w:rPr>
        <w:t xml:space="preserve">of </w:t>
      </w:r>
      <w:r w:rsidR="001C060F" w:rsidRPr="001C060F">
        <w:rPr>
          <w:rFonts w:ascii="Arial" w:hAnsi="Arial" w:cs="Arial"/>
          <w:sz w:val="24"/>
          <w:szCs w:val="24"/>
        </w:rPr>
        <w:t>evidence-based treatment for drug misuse</w:t>
      </w:r>
      <w:r w:rsidR="001C060F">
        <w:rPr>
          <w:rFonts w:ascii="Arial" w:hAnsi="Arial" w:cs="Arial"/>
          <w:sz w:val="24"/>
          <w:szCs w:val="24"/>
        </w:rPr>
        <w:t xml:space="preserve"> </w:t>
      </w:r>
      <w:r w:rsidR="00EC629B">
        <w:rPr>
          <w:rFonts w:ascii="Arial" w:hAnsi="Arial" w:cs="Arial"/>
          <w:sz w:val="24"/>
          <w:szCs w:val="24"/>
        </w:rPr>
        <w:t xml:space="preserve">is </w:t>
      </w:r>
      <w:r w:rsidR="001C060F">
        <w:rPr>
          <w:rFonts w:ascii="Arial" w:hAnsi="Arial" w:cs="Arial"/>
          <w:sz w:val="24"/>
          <w:szCs w:val="24"/>
        </w:rPr>
        <w:t>key.</w:t>
      </w:r>
      <w:bookmarkStart w:id="0" w:name="_GoBack"/>
      <w:bookmarkEnd w:id="0"/>
    </w:p>
    <w:p w:rsidR="00482A31" w:rsidRPr="00EC629B" w:rsidRDefault="00482A31" w:rsidP="006747A7">
      <w:pPr>
        <w:rPr>
          <w:rFonts w:ascii="Arial" w:hAnsi="Arial" w:cs="Arial"/>
        </w:rPr>
      </w:pPr>
    </w:p>
    <w:p w:rsidR="006747A7" w:rsidRPr="00EC629B" w:rsidRDefault="006747A7" w:rsidP="006747A7">
      <w:pPr>
        <w:rPr>
          <w:rFonts w:ascii="Arial" w:hAnsi="Arial" w:cs="Arial"/>
        </w:rPr>
      </w:pPr>
      <w:r w:rsidRPr="00EC629B">
        <w:rPr>
          <w:rFonts w:ascii="Arial" w:hAnsi="Arial" w:cs="Arial"/>
        </w:rPr>
        <w:t xml:space="preserve">In 2017 </w:t>
      </w:r>
      <w:r w:rsidR="008033B8" w:rsidRPr="00EC629B">
        <w:rPr>
          <w:rFonts w:ascii="Arial" w:hAnsi="Arial" w:cs="Arial"/>
        </w:rPr>
        <w:t>Donald Trump labelled</w:t>
      </w:r>
      <w:r w:rsidR="005B56DA" w:rsidRPr="00EC629B">
        <w:rPr>
          <w:rFonts w:ascii="Arial" w:hAnsi="Arial" w:cs="Arial"/>
        </w:rPr>
        <w:t xml:space="preserve"> </w:t>
      </w:r>
      <w:r w:rsidR="008033B8" w:rsidRPr="00EC629B">
        <w:rPr>
          <w:rFonts w:ascii="Arial" w:hAnsi="Arial" w:cs="Arial"/>
        </w:rPr>
        <w:t>US drug addiction</w:t>
      </w:r>
      <w:r w:rsidR="00482A31" w:rsidRPr="00EC629B">
        <w:rPr>
          <w:rFonts w:ascii="Arial" w:hAnsi="Arial" w:cs="Arial"/>
        </w:rPr>
        <w:t xml:space="preserve"> a national e</w:t>
      </w:r>
      <w:r w:rsidR="005B56DA" w:rsidRPr="00EC629B">
        <w:rPr>
          <w:rFonts w:ascii="Arial" w:hAnsi="Arial" w:cs="Arial"/>
        </w:rPr>
        <w:t>mergency. The grounds for such a dras</w:t>
      </w:r>
      <w:r w:rsidR="00656A4C" w:rsidRPr="00EC629B">
        <w:rPr>
          <w:rFonts w:ascii="Arial" w:hAnsi="Arial" w:cs="Arial"/>
        </w:rPr>
        <w:t xml:space="preserve">tic call was the nation’s </w:t>
      </w:r>
      <w:hyperlink r:id="rId7" w:history="1">
        <w:r w:rsidR="00656A4C" w:rsidRPr="00EC629B">
          <w:rPr>
            <w:rStyle w:val="Hyperlink"/>
            <w:rFonts w:ascii="Arial" w:hAnsi="Arial" w:cs="Arial"/>
            <w:color w:val="auto"/>
          </w:rPr>
          <w:t>four</w:t>
        </w:r>
        <w:r w:rsidR="005B56DA" w:rsidRPr="00EC629B">
          <w:rPr>
            <w:rStyle w:val="Hyperlink"/>
            <w:rFonts w:ascii="Arial" w:hAnsi="Arial" w:cs="Arial"/>
            <w:color w:val="auto"/>
          </w:rPr>
          <w:t>fold increase in drug related deaths</w:t>
        </w:r>
      </w:hyperlink>
      <w:r w:rsidR="00656A4C" w:rsidRPr="00EC629B">
        <w:rPr>
          <w:rFonts w:ascii="Arial" w:hAnsi="Arial" w:cs="Arial"/>
        </w:rPr>
        <w:t xml:space="preserve"> over just two decades</w:t>
      </w:r>
      <w:r w:rsidR="005B56DA" w:rsidRPr="00EC629B">
        <w:rPr>
          <w:rFonts w:ascii="Arial" w:hAnsi="Arial" w:cs="Arial"/>
        </w:rPr>
        <w:t xml:space="preserve">. </w:t>
      </w:r>
    </w:p>
    <w:p w:rsidR="002E6063" w:rsidRPr="00EC629B" w:rsidRDefault="005B56DA" w:rsidP="006747A7">
      <w:pPr>
        <w:rPr>
          <w:rFonts w:ascii="Arial" w:hAnsi="Arial" w:cs="Arial"/>
        </w:rPr>
      </w:pPr>
      <w:r w:rsidRPr="00EC629B">
        <w:rPr>
          <w:rFonts w:ascii="Arial" w:hAnsi="Arial" w:cs="Arial"/>
        </w:rPr>
        <w:t>In Scotland</w:t>
      </w:r>
      <w:r w:rsidR="00656A4C" w:rsidRPr="00EC629B">
        <w:rPr>
          <w:rFonts w:ascii="Arial" w:hAnsi="Arial" w:cs="Arial"/>
        </w:rPr>
        <w:t xml:space="preserve"> the rate</w:t>
      </w:r>
      <w:r w:rsidRPr="00EC629B">
        <w:rPr>
          <w:rFonts w:ascii="Arial" w:hAnsi="Arial" w:cs="Arial"/>
        </w:rPr>
        <w:t xml:space="preserve"> of drug deaths </w:t>
      </w:r>
      <w:r w:rsidR="002E6063" w:rsidRPr="00EC629B">
        <w:rPr>
          <w:rFonts w:ascii="Arial" w:hAnsi="Arial" w:cs="Arial"/>
        </w:rPr>
        <w:t>relative to</w:t>
      </w:r>
      <w:r w:rsidRPr="00EC629B">
        <w:rPr>
          <w:rFonts w:ascii="Arial" w:hAnsi="Arial" w:cs="Arial"/>
        </w:rPr>
        <w:t xml:space="preserve"> population</w:t>
      </w:r>
      <w:r w:rsidR="002E6063" w:rsidRPr="00EC629B">
        <w:rPr>
          <w:rFonts w:ascii="Arial" w:hAnsi="Arial" w:cs="Arial"/>
        </w:rPr>
        <w:t xml:space="preserve"> and resources</w:t>
      </w:r>
      <w:r w:rsidRPr="00EC629B">
        <w:rPr>
          <w:rFonts w:ascii="Arial" w:hAnsi="Arial" w:cs="Arial"/>
        </w:rPr>
        <w:t xml:space="preserve"> </w:t>
      </w:r>
      <w:r w:rsidR="00EC629B">
        <w:rPr>
          <w:rFonts w:ascii="Arial" w:hAnsi="Arial" w:cs="Arial"/>
        </w:rPr>
        <w:t xml:space="preserve">now </w:t>
      </w:r>
      <w:r w:rsidRPr="00EC629B">
        <w:rPr>
          <w:rFonts w:ascii="Arial" w:hAnsi="Arial" w:cs="Arial"/>
        </w:rPr>
        <w:t>mirror</w:t>
      </w:r>
      <w:r w:rsidR="00656A4C" w:rsidRPr="00EC629B">
        <w:rPr>
          <w:rFonts w:ascii="Arial" w:hAnsi="Arial" w:cs="Arial"/>
        </w:rPr>
        <w:t>s the US crisis</w:t>
      </w:r>
      <w:r w:rsidR="002E6063" w:rsidRPr="00EC629B">
        <w:rPr>
          <w:rFonts w:ascii="Arial" w:hAnsi="Arial" w:cs="Arial"/>
        </w:rPr>
        <w:t xml:space="preserve">. A </w:t>
      </w:r>
      <w:hyperlink r:id="rId8" w:history="1">
        <w:r w:rsidR="00656A4C" w:rsidRPr="00EC629B">
          <w:rPr>
            <w:rStyle w:val="Hyperlink"/>
            <w:rFonts w:ascii="Arial" w:hAnsi="Arial" w:cs="Arial"/>
            <w:color w:val="auto"/>
          </w:rPr>
          <w:t xml:space="preserve">twenty seven per cent rise </w:t>
        </w:r>
        <w:r w:rsidR="002E6063" w:rsidRPr="00EC629B">
          <w:rPr>
            <w:rStyle w:val="Hyperlink"/>
            <w:rFonts w:ascii="Arial" w:hAnsi="Arial" w:cs="Arial"/>
            <w:color w:val="auto"/>
          </w:rPr>
          <w:t xml:space="preserve">in drug </w:t>
        </w:r>
        <w:r w:rsidR="00EC629B">
          <w:rPr>
            <w:rStyle w:val="Hyperlink"/>
            <w:rFonts w:ascii="Arial" w:hAnsi="Arial" w:cs="Arial"/>
            <w:color w:val="auto"/>
          </w:rPr>
          <w:t>deaths</w:t>
        </w:r>
        <w:r w:rsidR="00765EBB" w:rsidRPr="00EC629B">
          <w:rPr>
            <w:rStyle w:val="Hyperlink"/>
            <w:rFonts w:ascii="Arial" w:hAnsi="Arial" w:cs="Arial"/>
            <w:color w:val="auto"/>
          </w:rPr>
          <w:t xml:space="preserve"> leaves</w:t>
        </w:r>
        <w:r w:rsidR="00656A4C" w:rsidRPr="00EC629B">
          <w:rPr>
            <w:rStyle w:val="Hyperlink"/>
            <w:rFonts w:ascii="Arial" w:hAnsi="Arial" w:cs="Arial"/>
            <w:color w:val="auto"/>
          </w:rPr>
          <w:t xml:space="preserve"> </w:t>
        </w:r>
        <w:r w:rsidR="002E6063" w:rsidRPr="00EC629B">
          <w:rPr>
            <w:rStyle w:val="Hyperlink"/>
            <w:rFonts w:ascii="Arial" w:hAnsi="Arial" w:cs="Arial"/>
            <w:color w:val="auto"/>
          </w:rPr>
          <w:t xml:space="preserve">the </w:t>
        </w:r>
        <w:r w:rsidR="00656A4C" w:rsidRPr="00EC629B">
          <w:rPr>
            <w:rStyle w:val="Hyperlink"/>
            <w:rFonts w:ascii="Arial" w:hAnsi="Arial" w:cs="Arial"/>
            <w:color w:val="auto"/>
          </w:rPr>
          <w:t>country on par</w:t>
        </w:r>
        <w:r w:rsidR="00482A31" w:rsidRPr="00EC629B">
          <w:rPr>
            <w:rStyle w:val="Hyperlink"/>
            <w:rFonts w:ascii="Arial" w:hAnsi="Arial" w:cs="Arial"/>
            <w:color w:val="auto"/>
          </w:rPr>
          <w:t xml:space="preserve"> with the S</w:t>
        </w:r>
        <w:r w:rsidR="002E6063" w:rsidRPr="00EC629B">
          <w:rPr>
            <w:rStyle w:val="Hyperlink"/>
            <w:rFonts w:ascii="Arial" w:hAnsi="Arial" w:cs="Arial"/>
            <w:color w:val="auto"/>
          </w:rPr>
          <w:t>tates</w:t>
        </w:r>
        <w:r w:rsidR="00656A4C" w:rsidRPr="00EC629B">
          <w:rPr>
            <w:rStyle w:val="Hyperlink"/>
            <w:rFonts w:ascii="Arial" w:hAnsi="Arial" w:cs="Arial"/>
            <w:color w:val="auto"/>
          </w:rPr>
          <w:t xml:space="preserve"> in terms of per capita fatalities.</w:t>
        </w:r>
      </w:hyperlink>
      <w:r w:rsidR="00656A4C" w:rsidRPr="00EC629B">
        <w:rPr>
          <w:rFonts w:ascii="Arial" w:hAnsi="Arial" w:cs="Arial"/>
        </w:rPr>
        <w:t xml:space="preserve"> </w:t>
      </w:r>
      <w:r w:rsidRPr="00EC629B">
        <w:rPr>
          <w:rFonts w:ascii="Arial" w:hAnsi="Arial" w:cs="Arial"/>
        </w:rPr>
        <w:t>In England and Wales</w:t>
      </w:r>
      <w:r w:rsidR="002E6063" w:rsidRPr="00EC629B">
        <w:rPr>
          <w:rFonts w:ascii="Arial" w:hAnsi="Arial" w:cs="Arial"/>
        </w:rPr>
        <w:t xml:space="preserve">, while the epidemic </w:t>
      </w:r>
      <w:r w:rsidRPr="00EC629B">
        <w:rPr>
          <w:rFonts w:ascii="Arial" w:hAnsi="Arial" w:cs="Arial"/>
        </w:rPr>
        <w:t xml:space="preserve">may not be as </w:t>
      </w:r>
      <w:r w:rsidR="002E6063" w:rsidRPr="00EC629B">
        <w:rPr>
          <w:rFonts w:ascii="Arial" w:hAnsi="Arial" w:cs="Arial"/>
        </w:rPr>
        <w:t xml:space="preserve">alarming </w:t>
      </w:r>
      <w:r w:rsidRPr="00EC629B">
        <w:rPr>
          <w:rFonts w:ascii="Arial" w:hAnsi="Arial" w:cs="Arial"/>
        </w:rPr>
        <w:t>as Scotland</w:t>
      </w:r>
      <w:r w:rsidR="002E6063" w:rsidRPr="00EC629B">
        <w:rPr>
          <w:rFonts w:ascii="Arial" w:hAnsi="Arial" w:cs="Arial"/>
        </w:rPr>
        <w:t>,</w:t>
      </w:r>
      <w:r w:rsidRPr="00EC629B">
        <w:rPr>
          <w:rFonts w:ascii="Arial" w:hAnsi="Arial" w:cs="Arial"/>
        </w:rPr>
        <w:t xml:space="preserve"> the number of</w:t>
      </w:r>
      <w:r w:rsidR="00482A31" w:rsidRPr="00EC629B">
        <w:rPr>
          <w:rFonts w:ascii="Arial" w:hAnsi="Arial" w:cs="Arial"/>
        </w:rPr>
        <w:t xml:space="preserve"> drug</w:t>
      </w:r>
      <w:r w:rsidRPr="00EC629B">
        <w:rPr>
          <w:rFonts w:ascii="Arial" w:hAnsi="Arial" w:cs="Arial"/>
        </w:rPr>
        <w:t xml:space="preserve"> deaths </w:t>
      </w:r>
      <w:r w:rsidR="00765EBB" w:rsidRPr="00EC629B">
        <w:rPr>
          <w:rFonts w:ascii="Arial" w:hAnsi="Arial" w:cs="Arial"/>
        </w:rPr>
        <w:t xml:space="preserve">are now at their </w:t>
      </w:r>
      <w:r w:rsidR="002E6063" w:rsidRPr="00EC629B">
        <w:rPr>
          <w:rFonts w:ascii="Arial" w:hAnsi="Arial" w:cs="Arial"/>
        </w:rPr>
        <w:t>highest</w:t>
      </w:r>
      <w:r w:rsidR="00482A31" w:rsidRPr="00EC629B">
        <w:rPr>
          <w:rFonts w:ascii="Arial" w:hAnsi="Arial" w:cs="Arial"/>
        </w:rPr>
        <w:t xml:space="preserve"> level</w:t>
      </w:r>
      <w:r w:rsidR="002E6063" w:rsidRPr="00EC629B">
        <w:rPr>
          <w:rFonts w:ascii="Arial" w:hAnsi="Arial" w:cs="Arial"/>
        </w:rPr>
        <w:t xml:space="preserve"> ever recorded. </w:t>
      </w:r>
    </w:p>
    <w:p w:rsidR="00407D1A" w:rsidRPr="00EC629B" w:rsidRDefault="005B56DA" w:rsidP="006747A7">
      <w:pPr>
        <w:rPr>
          <w:rFonts w:ascii="Arial" w:hAnsi="Arial" w:cs="Arial"/>
        </w:rPr>
      </w:pPr>
      <w:r w:rsidRPr="00EC629B">
        <w:rPr>
          <w:rFonts w:ascii="Arial" w:hAnsi="Arial" w:cs="Arial"/>
        </w:rPr>
        <w:t>In Wales we have some of the worst</w:t>
      </w:r>
      <w:r w:rsidR="002E6063" w:rsidRPr="00EC629B">
        <w:rPr>
          <w:rFonts w:ascii="Arial" w:hAnsi="Arial" w:cs="Arial"/>
        </w:rPr>
        <w:t xml:space="preserve"> affected</w:t>
      </w:r>
      <w:r w:rsidRPr="00EC629B">
        <w:rPr>
          <w:rFonts w:ascii="Arial" w:hAnsi="Arial" w:cs="Arial"/>
        </w:rPr>
        <w:t xml:space="preserve"> areas in the UK</w:t>
      </w:r>
      <w:r w:rsidR="002E6063" w:rsidRPr="00EC629B">
        <w:rPr>
          <w:rFonts w:ascii="Arial" w:hAnsi="Arial" w:cs="Arial"/>
        </w:rPr>
        <w:t xml:space="preserve"> for drug deaths. </w:t>
      </w:r>
      <w:r w:rsidR="002E6063" w:rsidRPr="00EC629B">
        <w:rPr>
          <w:rFonts w:ascii="Arial" w:hAnsi="Arial" w:cs="Arial"/>
          <w:shd w:val="clear" w:color="auto" w:fill="FFFFFF"/>
        </w:rPr>
        <w:t xml:space="preserve">The number of people who have died in Wales due to drug misuse </w:t>
      </w:r>
      <w:hyperlink r:id="rId9" w:history="1">
        <w:r w:rsidR="002E6063" w:rsidRPr="00EC629B">
          <w:rPr>
            <w:rStyle w:val="Hyperlink"/>
            <w:rFonts w:ascii="Arial" w:hAnsi="Arial" w:cs="Arial"/>
            <w:color w:val="auto"/>
            <w:shd w:val="clear" w:color="auto" w:fill="FFFFFF"/>
          </w:rPr>
          <w:t xml:space="preserve">has increased by 84% over the last </w:t>
        </w:r>
        <w:r w:rsidR="00482A31" w:rsidRPr="00EC629B">
          <w:rPr>
            <w:rStyle w:val="Hyperlink"/>
            <w:rFonts w:ascii="Arial" w:hAnsi="Arial" w:cs="Arial"/>
            <w:color w:val="auto"/>
            <w:shd w:val="clear" w:color="auto" w:fill="FFFFFF"/>
          </w:rPr>
          <w:t>decade</w:t>
        </w:r>
      </w:hyperlink>
      <w:r w:rsidR="002E6063" w:rsidRPr="00EC629B">
        <w:rPr>
          <w:rFonts w:ascii="Arial" w:hAnsi="Arial" w:cs="Arial"/>
          <w:shd w:val="clear" w:color="auto" w:fill="FFFFFF"/>
        </w:rPr>
        <w:t>.</w:t>
      </w:r>
      <w:r w:rsidR="00482A31" w:rsidRPr="00EC629B">
        <w:rPr>
          <w:rFonts w:ascii="Arial" w:hAnsi="Arial" w:cs="Arial"/>
        </w:rPr>
        <w:t xml:space="preserve"> </w:t>
      </w:r>
      <w:r w:rsidR="00EC629B">
        <w:rPr>
          <w:rFonts w:ascii="Arial" w:hAnsi="Arial" w:cs="Arial"/>
        </w:rPr>
        <w:t>It is p</w:t>
      </w:r>
      <w:r w:rsidR="002E6063" w:rsidRPr="00EC629B">
        <w:rPr>
          <w:rFonts w:ascii="Arial" w:hAnsi="Arial" w:cs="Arial"/>
        </w:rPr>
        <w:t xml:space="preserve">articularly </w:t>
      </w:r>
      <w:r w:rsidR="00765EBB" w:rsidRPr="00EC629B">
        <w:rPr>
          <w:rFonts w:ascii="Arial" w:hAnsi="Arial" w:cs="Arial"/>
        </w:rPr>
        <w:t>distressing</w:t>
      </w:r>
      <w:r w:rsidR="002E6063" w:rsidRPr="00EC629B">
        <w:rPr>
          <w:rFonts w:ascii="Arial" w:hAnsi="Arial" w:cs="Arial"/>
        </w:rPr>
        <w:t xml:space="preserve"> when we consider the </w:t>
      </w:r>
      <w:r w:rsidR="00482A31" w:rsidRPr="00EC629B">
        <w:rPr>
          <w:rFonts w:ascii="Arial" w:hAnsi="Arial" w:cs="Arial"/>
        </w:rPr>
        <w:t>crisis in Wales</w:t>
      </w:r>
      <w:r w:rsidR="001C4EE7" w:rsidRPr="00EC629B">
        <w:rPr>
          <w:rFonts w:ascii="Arial" w:hAnsi="Arial" w:cs="Arial"/>
        </w:rPr>
        <w:t xml:space="preserve">, </w:t>
      </w:r>
      <w:r w:rsidR="00EC629B">
        <w:rPr>
          <w:rFonts w:ascii="Arial" w:hAnsi="Arial" w:cs="Arial"/>
        </w:rPr>
        <w:t xml:space="preserve">as </w:t>
      </w:r>
      <w:r w:rsidR="0040255D" w:rsidRPr="00EC629B">
        <w:rPr>
          <w:rFonts w:ascii="Arial" w:hAnsi="Arial" w:cs="Arial"/>
        </w:rPr>
        <w:t>unlike</w:t>
      </w:r>
      <w:r w:rsidR="001C4EE7" w:rsidRPr="00EC629B">
        <w:rPr>
          <w:rFonts w:ascii="Arial" w:hAnsi="Arial" w:cs="Arial"/>
        </w:rPr>
        <w:t xml:space="preserve"> in</w:t>
      </w:r>
      <w:r w:rsidR="0040255D" w:rsidRPr="00EC629B">
        <w:rPr>
          <w:rFonts w:ascii="Arial" w:hAnsi="Arial" w:cs="Arial"/>
        </w:rPr>
        <w:t xml:space="preserve"> England</w:t>
      </w:r>
      <w:r w:rsidR="001C4EE7" w:rsidRPr="00EC629B">
        <w:rPr>
          <w:rFonts w:ascii="Arial" w:hAnsi="Arial" w:cs="Arial"/>
        </w:rPr>
        <w:t>,</w:t>
      </w:r>
      <w:r w:rsidR="0040255D" w:rsidRPr="00EC629B">
        <w:rPr>
          <w:rFonts w:ascii="Arial" w:hAnsi="Arial" w:cs="Arial"/>
        </w:rPr>
        <w:t xml:space="preserve"> </w:t>
      </w:r>
      <w:r w:rsidR="00D05F61" w:rsidRPr="00EC629B">
        <w:rPr>
          <w:rFonts w:ascii="Arial" w:hAnsi="Arial" w:cs="Arial"/>
        </w:rPr>
        <w:t>drug treatment</w:t>
      </w:r>
      <w:r w:rsidR="0040255D" w:rsidRPr="00EC629B">
        <w:rPr>
          <w:rFonts w:ascii="Arial" w:hAnsi="Arial" w:cs="Arial"/>
        </w:rPr>
        <w:t xml:space="preserve"> budgets</w:t>
      </w:r>
      <w:r w:rsidR="00482A31" w:rsidRPr="00EC629B">
        <w:rPr>
          <w:rFonts w:ascii="Arial" w:hAnsi="Arial" w:cs="Arial"/>
        </w:rPr>
        <w:t xml:space="preserve"> have remained largely the same. In fact </w:t>
      </w:r>
      <w:r w:rsidR="00D05F61" w:rsidRPr="00EC629B">
        <w:rPr>
          <w:rFonts w:ascii="Arial" w:hAnsi="Arial" w:cs="Arial"/>
        </w:rPr>
        <w:t>on many initiatives</w:t>
      </w:r>
      <w:r w:rsidR="009F4B61" w:rsidRPr="00EC629B">
        <w:rPr>
          <w:rFonts w:ascii="Arial" w:hAnsi="Arial" w:cs="Arial"/>
        </w:rPr>
        <w:t>,</w:t>
      </w:r>
      <w:r w:rsidR="00D05F61" w:rsidRPr="00EC629B">
        <w:rPr>
          <w:rFonts w:ascii="Arial" w:hAnsi="Arial" w:cs="Arial"/>
        </w:rPr>
        <w:t xml:space="preserve"> such as the role out o</w:t>
      </w:r>
      <w:r w:rsidR="00765EBB" w:rsidRPr="00EC629B">
        <w:rPr>
          <w:rFonts w:ascii="Arial" w:hAnsi="Arial" w:cs="Arial"/>
        </w:rPr>
        <w:t xml:space="preserve">f </w:t>
      </w:r>
      <w:r w:rsidR="00482A31" w:rsidRPr="00EC629B">
        <w:rPr>
          <w:rFonts w:ascii="Arial" w:hAnsi="Arial" w:cs="Arial"/>
        </w:rPr>
        <w:t xml:space="preserve">opioid effect blocking medication </w:t>
      </w:r>
      <w:r w:rsidR="00765EBB" w:rsidRPr="00EC629B">
        <w:rPr>
          <w:rFonts w:ascii="Arial" w:hAnsi="Arial" w:cs="Arial"/>
        </w:rPr>
        <w:t>Naloxone</w:t>
      </w:r>
      <w:r w:rsidR="00FB328C" w:rsidRPr="00EC629B">
        <w:rPr>
          <w:rFonts w:ascii="Arial" w:hAnsi="Arial" w:cs="Arial"/>
        </w:rPr>
        <w:t>,</w:t>
      </w:r>
      <w:r w:rsidR="00765EBB" w:rsidRPr="00EC629B">
        <w:rPr>
          <w:rFonts w:ascii="Arial" w:hAnsi="Arial" w:cs="Arial"/>
        </w:rPr>
        <w:t xml:space="preserve"> </w:t>
      </w:r>
      <w:r w:rsidR="00EC629B">
        <w:rPr>
          <w:rFonts w:ascii="Arial" w:hAnsi="Arial" w:cs="Arial"/>
        </w:rPr>
        <w:t xml:space="preserve">Wales has </w:t>
      </w:r>
      <w:r w:rsidR="00765EBB" w:rsidRPr="00EC629B">
        <w:rPr>
          <w:rFonts w:ascii="Arial" w:hAnsi="Arial" w:cs="Arial"/>
        </w:rPr>
        <w:t xml:space="preserve">led the way. </w:t>
      </w:r>
    </w:p>
    <w:p w:rsidR="00407D1A" w:rsidRPr="00EC629B" w:rsidRDefault="00407D1A" w:rsidP="00407D1A">
      <w:pPr>
        <w:rPr>
          <w:rFonts w:ascii="Arial" w:hAnsi="Arial" w:cs="Arial"/>
        </w:rPr>
      </w:pPr>
      <w:r w:rsidRPr="00EC629B">
        <w:rPr>
          <w:rFonts w:ascii="Arial" w:hAnsi="Arial" w:cs="Arial"/>
        </w:rPr>
        <w:t>Significant progress has also been made owing to Welsh Government’s support of a collaborative and recovery focussed approach to housing and drug treatment packages, expl</w:t>
      </w:r>
      <w:r w:rsidR="00771C33">
        <w:rPr>
          <w:rFonts w:ascii="Arial" w:hAnsi="Arial" w:cs="Arial"/>
        </w:rPr>
        <w:t>ored through initiatives such as</w:t>
      </w:r>
      <w:r w:rsidRPr="00EC629B">
        <w:rPr>
          <w:rFonts w:ascii="Arial" w:hAnsi="Arial" w:cs="Arial"/>
        </w:rPr>
        <w:t xml:space="preserve"> Housing First. A scheme which has attempted to meet the needs of rough sleepers with chronic and comp</w:t>
      </w:r>
      <w:r w:rsidR="00482A31" w:rsidRPr="00EC629B">
        <w:rPr>
          <w:rFonts w:ascii="Arial" w:hAnsi="Arial" w:cs="Arial"/>
        </w:rPr>
        <w:t>lex support needs specifically. However in spite of these efforts, the number of drug deaths among Wales’ rough sleepers is frightening.</w:t>
      </w:r>
    </w:p>
    <w:p w:rsidR="00407D1A" w:rsidRPr="00EC629B" w:rsidRDefault="00482A31" w:rsidP="00407D1A">
      <w:pPr>
        <w:rPr>
          <w:rFonts w:ascii="Arial" w:hAnsi="Arial" w:cs="Arial"/>
        </w:rPr>
      </w:pPr>
      <w:r w:rsidRPr="00EC629B">
        <w:rPr>
          <w:rFonts w:ascii="Arial" w:hAnsi="Arial" w:cs="Arial"/>
        </w:rPr>
        <w:t>In a recent review of rough s</w:t>
      </w:r>
      <w:r w:rsidR="00407D1A" w:rsidRPr="00EC629B">
        <w:rPr>
          <w:rFonts w:ascii="Arial" w:hAnsi="Arial" w:cs="Arial"/>
        </w:rPr>
        <w:t>leeping undertaken by Welsh Government, the resultant data published by the Office for National Statistics estimated the number of deaths of homeless people in England and Wales in 2018 at 726. Of these deaths, two in five were related to drug poisoning - a 55% increase in this cause of death of since 2017. The mean age of death for men was 45 and for women 43 years of age. In Wales, the ONS data estimates 34 people died.</w:t>
      </w:r>
    </w:p>
    <w:p w:rsidR="00407D1A" w:rsidRPr="00EC629B" w:rsidRDefault="00482A31" w:rsidP="00407D1A">
      <w:pPr>
        <w:rPr>
          <w:rFonts w:ascii="Arial" w:hAnsi="Arial" w:cs="Arial"/>
        </w:rPr>
      </w:pPr>
      <w:r w:rsidRPr="00EC629B">
        <w:rPr>
          <w:rFonts w:ascii="Arial" w:hAnsi="Arial" w:cs="Arial"/>
        </w:rPr>
        <w:t xml:space="preserve">Kaleidoscope </w:t>
      </w:r>
      <w:r w:rsidR="00771C33">
        <w:rPr>
          <w:rFonts w:ascii="Arial" w:hAnsi="Arial" w:cs="Arial"/>
        </w:rPr>
        <w:t xml:space="preserve">believes </w:t>
      </w:r>
      <w:r w:rsidR="00407D1A" w:rsidRPr="00EC629B">
        <w:rPr>
          <w:rFonts w:ascii="Arial" w:hAnsi="Arial" w:cs="Arial"/>
        </w:rPr>
        <w:t>thi</w:t>
      </w:r>
      <w:r w:rsidRPr="00EC629B">
        <w:rPr>
          <w:rFonts w:ascii="Arial" w:hAnsi="Arial" w:cs="Arial"/>
        </w:rPr>
        <w:t>s crisis</w:t>
      </w:r>
      <w:r w:rsidR="00771C33">
        <w:rPr>
          <w:rFonts w:ascii="Arial" w:hAnsi="Arial" w:cs="Arial"/>
        </w:rPr>
        <w:t xml:space="preserve"> should be seen as</w:t>
      </w:r>
      <w:r w:rsidRPr="00EC629B">
        <w:rPr>
          <w:rFonts w:ascii="Arial" w:hAnsi="Arial" w:cs="Arial"/>
        </w:rPr>
        <w:t xml:space="preserve"> a national state of emergency</w:t>
      </w:r>
      <w:r w:rsidR="00407D1A" w:rsidRPr="00EC629B">
        <w:rPr>
          <w:rFonts w:ascii="Arial" w:hAnsi="Arial" w:cs="Arial"/>
        </w:rPr>
        <w:t xml:space="preserve">. As the sixth-largest national economy in the world it is unacceptable that </w:t>
      </w:r>
      <w:r w:rsidR="00EC629B">
        <w:rPr>
          <w:rFonts w:ascii="Arial" w:hAnsi="Arial" w:cs="Arial"/>
        </w:rPr>
        <w:t xml:space="preserve">the UK </w:t>
      </w:r>
      <w:r w:rsidR="00407D1A" w:rsidRPr="00EC629B">
        <w:rPr>
          <w:rFonts w:ascii="Arial" w:hAnsi="Arial" w:cs="Arial"/>
        </w:rPr>
        <w:t>continue</w:t>
      </w:r>
      <w:r w:rsidR="00EC629B">
        <w:rPr>
          <w:rFonts w:ascii="Arial" w:hAnsi="Arial" w:cs="Arial"/>
        </w:rPr>
        <w:t>s</w:t>
      </w:r>
      <w:r w:rsidR="00407D1A" w:rsidRPr="00EC629B">
        <w:rPr>
          <w:rFonts w:ascii="Arial" w:hAnsi="Arial" w:cs="Arial"/>
        </w:rPr>
        <w:t xml:space="preserve"> to fail </w:t>
      </w:r>
      <w:r w:rsidR="00EC629B">
        <w:rPr>
          <w:rFonts w:ascii="Arial" w:hAnsi="Arial" w:cs="Arial"/>
        </w:rPr>
        <w:t xml:space="preserve">its </w:t>
      </w:r>
      <w:r w:rsidR="00407D1A" w:rsidRPr="00EC629B">
        <w:rPr>
          <w:rFonts w:ascii="Arial" w:hAnsi="Arial" w:cs="Arial"/>
        </w:rPr>
        <w:t>society’s most vulnerable people. And while it is heartening to see</w:t>
      </w:r>
      <w:r w:rsidR="0033325F" w:rsidRPr="00EC629B">
        <w:rPr>
          <w:rFonts w:ascii="Arial" w:hAnsi="Arial" w:cs="Arial"/>
        </w:rPr>
        <w:t xml:space="preserve"> some</w:t>
      </w:r>
      <w:r w:rsidR="00407D1A" w:rsidRPr="00EC629B">
        <w:rPr>
          <w:rFonts w:ascii="Arial" w:hAnsi="Arial" w:cs="Arial"/>
        </w:rPr>
        <w:t xml:space="preserve"> progress being made, there is still plenty more that can and should be done to meet the needs of service users. Increasingly, research into addiction intervention is providing evidence of access to treatment’s critical importance.</w:t>
      </w:r>
    </w:p>
    <w:p w:rsidR="00407D1A" w:rsidRPr="00EC629B" w:rsidRDefault="00407D1A" w:rsidP="00407D1A">
      <w:pPr>
        <w:rPr>
          <w:rFonts w:ascii="Arial" w:hAnsi="Arial" w:cs="Arial"/>
        </w:rPr>
      </w:pPr>
      <w:r w:rsidRPr="00EC629B">
        <w:rPr>
          <w:rFonts w:ascii="Arial" w:hAnsi="Arial" w:cs="Arial"/>
        </w:rPr>
        <w:t xml:space="preserve">The effectiveness of well-delivered, evidence-based treatment for drug misuse is now well established. </w:t>
      </w:r>
      <w:r w:rsidR="00771C33">
        <w:rPr>
          <w:rFonts w:ascii="Arial" w:hAnsi="Arial" w:cs="Arial"/>
        </w:rPr>
        <w:t>In the recent Orange Guidelines (1) it discusses how b</w:t>
      </w:r>
      <w:r w:rsidRPr="00EC629B">
        <w:rPr>
          <w:rFonts w:ascii="Arial" w:hAnsi="Arial" w:cs="Arial"/>
        </w:rPr>
        <w:t xml:space="preserve">oth UK and international evidence demonstrates that drug treatment – attending to a range of drug problems, treatment </w:t>
      </w:r>
      <w:r w:rsidRPr="00EC629B">
        <w:rPr>
          <w:rFonts w:ascii="Arial" w:hAnsi="Arial" w:cs="Arial"/>
        </w:rPr>
        <w:lastRenderedPageBreak/>
        <w:t xml:space="preserve">interventions and treatment settings – impacts positively on levels of drug use, offending, overdose risk and the spread of blood-borne viruses. For a significant proportion of those entering treatment, drug treatment results in long-term sustained abstinence. </w:t>
      </w:r>
    </w:p>
    <w:p w:rsidR="00D05F61" w:rsidRPr="00EC629B" w:rsidRDefault="00407D1A" w:rsidP="006747A7">
      <w:pPr>
        <w:rPr>
          <w:rFonts w:ascii="Arial" w:hAnsi="Arial" w:cs="Arial"/>
        </w:rPr>
      </w:pPr>
      <w:r w:rsidRPr="00EC629B">
        <w:rPr>
          <w:rFonts w:ascii="Arial" w:hAnsi="Arial" w:cs="Arial"/>
        </w:rPr>
        <w:t xml:space="preserve">Matt Jukes, the Chief Constable of South Wales Police, </w:t>
      </w:r>
      <w:hyperlink r:id="rId10" w:history="1">
        <w:r w:rsidRPr="00EC629B">
          <w:rPr>
            <w:rStyle w:val="Hyperlink"/>
            <w:rFonts w:ascii="Arial" w:hAnsi="Arial" w:cs="Arial"/>
            <w:color w:val="auto"/>
          </w:rPr>
          <w:t>highlighted the issue in recent weeks</w:t>
        </w:r>
      </w:hyperlink>
      <w:r w:rsidRPr="00EC629B">
        <w:rPr>
          <w:rFonts w:ascii="Arial" w:hAnsi="Arial" w:cs="Arial"/>
        </w:rPr>
        <w:t>, and recognised the need to explore alternative intervention methods s</w:t>
      </w:r>
      <w:r w:rsidR="0033325F" w:rsidRPr="00EC629B">
        <w:rPr>
          <w:rFonts w:ascii="Arial" w:hAnsi="Arial" w:cs="Arial"/>
        </w:rPr>
        <w:t>uch as safe consumption rooms and</w:t>
      </w:r>
      <w:r w:rsidRPr="00EC629B">
        <w:rPr>
          <w:rFonts w:ascii="Arial" w:hAnsi="Arial" w:cs="Arial"/>
        </w:rPr>
        <w:t xml:space="preserve"> heroin-assisted treatment, following a decade of austerity. I echo this sentiment and </w:t>
      </w:r>
      <w:r w:rsidR="0033325F" w:rsidRPr="00EC629B">
        <w:rPr>
          <w:rFonts w:ascii="Arial" w:hAnsi="Arial" w:cs="Arial"/>
        </w:rPr>
        <w:t>am in no doubt that radical</w:t>
      </w:r>
      <w:r w:rsidRPr="00EC629B">
        <w:rPr>
          <w:rFonts w:ascii="Arial" w:hAnsi="Arial" w:cs="Arial"/>
        </w:rPr>
        <w:t xml:space="preserve"> action is needed </w:t>
      </w:r>
      <w:r w:rsidR="004F6AE8" w:rsidRPr="00EC629B">
        <w:rPr>
          <w:rFonts w:ascii="Arial" w:hAnsi="Arial" w:cs="Arial"/>
        </w:rPr>
        <w:t xml:space="preserve">across Wales. </w:t>
      </w:r>
      <w:r w:rsidRPr="00EC629B">
        <w:rPr>
          <w:rFonts w:ascii="Arial" w:hAnsi="Arial" w:cs="Arial"/>
        </w:rPr>
        <w:t>P</w:t>
      </w:r>
      <w:r w:rsidR="004F6AE8" w:rsidRPr="00EC629B">
        <w:rPr>
          <w:rFonts w:ascii="Arial" w:hAnsi="Arial" w:cs="Arial"/>
        </w:rPr>
        <w:t xml:space="preserve">eople </w:t>
      </w:r>
      <w:r w:rsidR="0033325F" w:rsidRPr="00EC629B">
        <w:rPr>
          <w:rFonts w:ascii="Arial" w:hAnsi="Arial" w:cs="Arial"/>
        </w:rPr>
        <w:t xml:space="preserve">must </w:t>
      </w:r>
      <w:r w:rsidR="00EC629B">
        <w:rPr>
          <w:rFonts w:ascii="Arial" w:hAnsi="Arial" w:cs="Arial"/>
        </w:rPr>
        <w:t xml:space="preserve">have </w:t>
      </w:r>
      <w:r w:rsidR="004F6AE8" w:rsidRPr="00EC629B">
        <w:rPr>
          <w:rFonts w:ascii="Arial" w:hAnsi="Arial" w:cs="Arial"/>
        </w:rPr>
        <w:t>access</w:t>
      </w:r>
      <w:r w:rsidR="00EC629B">
        <w:rPr>
          <w:rFonts w:ascii="Arial" w:hAnsi="Arial" w:cs="Arial"/>
        </w:rPr>
        <w:t xml:space="preserve"> to</w:t>
      </w:r>
      <w:r w:rsidR="004F6AE8" w:rsidRPr="00EC629B">
        <w:rPr>
          <w:rFonts w:ascii="Arial" w:hAnsi="Arial" w:cs="Arial"/>
        </w:rPr>
        <w:t xml:space="preserve"> basic treatment options</w:t>
      </w:r>
      <w:r w:rsidR="0033325F" w:rsidRPr="00EC629B">
        <w:rPr>
          <w:rFonts w:ascii="Arial" w:hAnsi="Arial" w:cs="Arial"/>
        </w:rPr>
        <w:t xml:space="preserve"> quickly and with ease,</w:t>
      </w:r>
      <w:r w:rsidR="004F6AE8" w:rsidRPr="00EC629B">
        <w:rPr>
          <w:rFonts w:ascii="Arial" w:hAnsi="Arial" w:cs="Arial"/>
        </w:rPr>
        <w:t xml:space="preserve"> such as substitute prescribing </w:t>
      </w:r>
      <w:r w:rsidR="0033325F" w:rsidRPr="00EC629B">
        <w:rPr>
          <w:rFonts w:ascii="Arial" w:hAnsi="Arial" w:cs="Arial"/>
        </w:rPr>
        <w:t>within 24 hours -</w:t>
      </w:r>
      <w:r w:rsidR="00917131" w:rsidRPr="00EC629B">
        <w:rPr>
          <w:rFonts w:ascii="Arial" w:hAnsi="Arial" w:cs="Arial"/>
        </w:rPr>
        <w:t xml:space="preserve"> </w:t>
      </w:r>
      <w:r w:rsidRPr="00EC629B">
        <w:rPr>
          <w:rFonts w:ascii="Arial" w:hAnsi="Arial" w:cs="Arial"/>
        </w:rPr>
        <w:t xml:space="preserve">a service that has long been </w:t>
      </w:r>
      <w:r w:rsidR="00917131" w:rsidRPr="00EC629B">
        <w:rPr>
          <w:rFonts w:ascii="Arial" w:hAnsi="Arial" w:cs="Arial"/>
        </w:rPr>
        <w:t>available in London. To achieve this</w:t>
      </w:r>
      <w:r w:rsidR="0042032F" w:rsidRPr="00EC629B">
        <w:rPr>
          <w:rFonts w:ascii="Arial" w:hAnsi="Arial" w:cs="Arial"/>
        </w:rPr>
        <w:t>,</w:t>
      </w:r>
      <w:r w:rsidR="0033325F" w:rsidRPr="00EC629B">
        <w:rPr>
          <w:rFonts w:ascii="Arial" w:hAnsi="Arial" w:cs="Arial"/>
        </w:rPr>
        <w:t xml:space="preserve"> I believe </w:t>
      </w:r>
      <w:r w:rsidR="00917131" w:rsidRPr="00EC629B">
        <w:rPr>
          <w:rFonts w:ascii="Arial" w:hAnsi="Arial" w:cs="Arial"/>
        </w:rPr>
        <w:t xml:space="preserve">Welsh Government </w:t>
      </w:r>
      <w:r w:rsidR="0033325F" w:rsidRPr="00EC629B">
        <w:rPr>
          <w:rFonts w:ascii="Arial" w:hAnsi="Arial" w:cs="Arial"/>
        </w:rPr>
        <w:t xml:space="preserve">must </w:t>
      </w:r>
      <w:r w:rsidR="00917131" w:rsidRPr="00EC629B">
        <w:rPr>
          <w:rFonts w:ascii="Arial" w:hAnsi="Arial" w:cs="Arial"/>
        </w:rPr>
        <w:t xml:space="preserve">work either </w:t>
      </w:r>
      <w:r w:rsidR="0033325F" w:rsidRPr="00EC629B">
        <w:rPr>
          <w:rFonts w:ascii="Arial" w:hAnsi="Arial" w:cs="Arial"/>
        </w:rPr>
        <w:t>with Area Planning Boards to fully understand the barriers that prevent</w:t>
      </w:r>
      <w:r w:rsidR="00EC629B">
        <w:rPr>
          <w:rFonts w:ascii="Arial" w:hAnsi="Arial" w:cs="Arial"/>
        </w:rPr>
        <w:t xml:space="preserve"> this approach</w:t>
      </w:r>
      <w:r w:rsidR="0033325F" w:rsidRPr="00EC629B">
        <w:rPr>
          <w:rFonts w:ascii="Arial" w:hAnsi="Arial" w:cs="Arial"/>
        </w:rPr>
        <w:t>. O</w:t>
      </w:r>
      <w:r w:rsidR="00917131" w:rsidRPr="00EC629B">
        <w:rPr>
          <w:rFonts w:ascii="Arial" w:hAnsi="Arial" w:cs="Arial"/>
        </w:rPr>
        <w:t>r</w:t>
      </w:r>
      <w:r w:rsidR="0033325F" w:rsidRPr="00EC629B">
        <w:rPr>
          <w:rFonts w:ascii="Arial" w:hAnsi="Arial" w:cs="Arial"/>
        </w:rPr>
        <w:t>, take bolder action</w:t>
      </w:r>
      <w:r w:rsidR="00917131" w:rsidRPr="00EC629B">
        <w:rPr>
          <w:rFonts w:ascii="Arial" w:hAnsi="Arial" w:cs="Arial"/>
        </w:rPr>
        <w:t xml:space="preserve"> and create a National Prescribing Service</w:t>
      </w:r>
      <w:r w:rsidR="00EC629B">
        <w:rPr>
          <w:rFonts w:ascii="Arial" w:hAnsi="Arial" w:cs="Arial"/>
        </w:rPr>
        <w:t>,</w:t>
      </w:r>
      <w:r w:rsidR="00917131" w:rsidRPr="00EC629B">
        <w:rPr>
          <w:rFonts w:ascii="Arial" w:hAnsi="Arial" w:cs="Arial"/>
        </w:rPr>
        <w:t xml:space="preserve"> with a clear charter of provid</w:t>
      </w:r>
      <w:r w:rsidR="00EC629B">
        <w:rPr>
          <w:rFonts w:ascii="Arial" w:hAnsi="Arial" w:cs="Arial"/>
        </w:rPr>
        <w:t xml:space="preserve">ing rapid access into services in </w:t>
      </w:r>
      <w:r w:rsidR="0033325F" w:rsidRPr="00EC629B">
        <w:rPr>
          <w:rFonts w:ascii="Arial" w:hAnsi="Arial" w:cs="Arial"/>
        </w:rPr>
        <w:t>a collaborative NHS and t</w:t>
      </w:r>
      <w:r w:rsidR="00917131" w:rsidRPr="00EC629B">
        <w:rPr>
          <w:rFonts w:ascii="Arial" w:hAnsi="Arial" w:cs="Arial"/>
        </w:rPr>
        <w:t xml:space="preserve">hird sector initiative. </w:t>
      </w:r>
    </w:p>
    <w:p w:rsidR="00917131" w:rsidRPr="00EC629B" w:rsidRDefault="00917131" w:rsidP="006747A7">
      <w:pPr>
        <w:rPr>
          <w:rFonts w:ascii="Arial" w:hAnsi="Arial" w:cs="Arial"/>
        </w:rPr>
      </w:pPr>
      <w:r w:rsidRPr="00EC629B">
        <w:rPr>
          <w:rFonts w:ascii="Arial" w:hAnsi="Arial" w:cs="Arial"/>
        </w:rPr>
        <w:t xml:space="preserve">In Wales we need to look at safe places for people who will not engage with traditional treatment to inject their drugs. </w:t>
      </w:r>
      <w:r w:rsidR="0033325F" w:rsidRPr="00EC629B">
        <w:rPr>
          <w:rFonts w:ascii="Arial" w:hAnsi="Arial" w:cs="Arial"/>
        </w:rPr>
        <w:t xml:space="preserve">The current model, in which </w:t>
      </w:r>
      <w:r w:rsidRPr="00EC629B">
        <w:rPr>
          <w:rFonts w:ascii="Arial" w:hAnsi="Arial" w:cs="Arial"/>
        </w:rPr>
        <w:t>services knowingly</w:t>
      </w:r>
      <w:r w:rsidR="0033325F" w:rsidRPr="00EC629B">
        <w:rPr>
          <w:rFonts w:ascii="Arial" w:hAnsi="Arial" w:cs="Arial"/>
        </w:rPr>
        <w:t xml:space="preserve"> provide</w:t>
      </w:r>
      <w:r w:rsidRPr="00EC629B">
        <w:rPr>
          <w:rFonts w:ascii="Arial" w:hAnsi="Arial" w:cs="Arial"/>
        </w:rPr>
        <w:t xml:space="preserve"> clean needles and syringes to </w:t>
      </w:r>
      <w:r w:rsidR="0033325F" w:rsidRPr="00EC629B">
        <w:rPr>
          <w:rFonts w:ascii="Arial" w:hAnsi="Arial" w:cs="Arial"/>
        </w:rPr>
        <w:t xml:space="preserve">the homeless, </w:t>
      </w:r>
      <w:r w:rsidRPr="00EC629B">
        <w:rPr>
          <w:rFonts w:ascii="Arial" w:hAnsi="Arial" w:cs="Arial"/>
        </w:rPr>
        <w:t xml:space="preserve">who </w:t>
      </w:r>
      <w:r w:rsidR="0033325F" w:rsidRPr="00EC629B">
        <w:rPr>
          <w:rFonts w:ascii="Arial" w:hAnsi="Arial" w:cs="Arial"/>
        </w:rPr>
        <w:t xml:space="preserve">are certain </w:t>
      </w:r>
      <w:r w:rsidRPr="00EC629B">
        <w:rPr>
          <w:rFonts w:ascii="Arial" w:hAnsi="Arial" w:cs="Arial"/>
        </w:rPr>
        <w:t xml:space="preserve">therefore </w:t>
      </w:r>
      <w:r w:rsidR="0033325F" w:rsidRPr="00EC629B">
        <w:rPr>
          <w:rFonts w:ascii="Arial" w:hAnsi="Arial" w:cs="Arial"/>
        </w:rPr>
        <w:t xml:space="preserve">to </w:t>
      </w:r>
      <w:r w:rsidRPr="00EC629B">
        <w:rPr>
          <w:rFonts w:ascii="Arial" w:hAnsi="Arial" w:cs="Arial"/>
        </w:rPr>
        <w:t>consume their drugs in a public space and in a dangerous way</w:t>
      </w:r>
      <w:r w:rsidR="0033325F" w:rsidRPr="00EC629B">
        <w:rPr>
          <w:rFonts w:ascii="Arial" w:hAnsi="Arial" w:cs="Arial"/>
        </w:rPr>
        <w:t>, is nonsensical</w:t>
      </w:r>
      <w:r w:rsidRPr="00EC629B">
        <w:rPr>
          <w:rFonts w:ascii="Arial" w:hAnsi="Arial" w:cs="Arial"/>
        </w:rPr>
        <w:t xml:space="preserve">. </w:t>
      </w:r>
      <w:r w:rsidR="00595156" w:rsidRPr="00EC629B">
        <w:rPr>
          <w:rFonts w:ascii="Arial" w:hAnsi="Arial" w:cs="Arial"/>
        </w:rPr>
        <w:t>A</w:t>
      </w:r>
      <w:r w:rsidRPr="00EC629B">
        <w:rPr>
          <w:rFonts w:ascii="Arial" w:hAnsi="Arial" w:cs="Arial"/>
        </w:rPr>
        <w:t>s the Guidelines 2017 advice</w:t>
      </w:r>
      <w:r w:rsidR="00595156" w:rsidRPr="00EC629B">
        <w:rPr>
          <w:rFonts w:ascii="Arial" w:hAnsi="Arial" w:cs="Arial"/>
        </w:rPr>
        <w:t xml:space="preserve"> considers</w:t>
      </w:r>
      <w:r w:rsidRPr="00EC629B">
        <w:rPr>
          <w:rFonts w:ascii="Arial" w:hAnsi="Arial" w:cs="Arial"/>
        </w:rPr>
        <w:t>, options of heroin prescribing may also need to be invested in.</w:t>
      </w:r>
    </w:p>
    <w:p w:rsidR="00917131" w:rsidRPr="00EC629B" w:rsidRDefault="00595156" w:rsidP="006747A7">
      <w:pPr>
        <w:rPr>
          <w:rFonts w:ascii="Arial" w:hAnsi="Arial" w:cs="Arial"/>
        </w:rPr>
      </w:pPr>
      <w:r w:rsidRPr="00EC629B">
        <w:rPr>
          <w:rFonts w:ascii="Arial" w:hAnsi="Arial" w:cs="Arial"/>
        </w:rPr>
        <w:t xml:space="preserve">However we navigate this crisis, it is certain that bold steps are needed, as failing to provide rapid access into treatment services is costing lives. </w:t>
      </w:r>
      <w:r w:rsidR="00917131" w:rsidRPr="00EC629B">
        <w:rPr>
          <w:rFonts w:ascii="Arial" w:hAnsi="Arial" w:cs="Arial"/>
        </w:rPr>
        <w:t>Th</w:t>
      </w:r>
      <w:r w:rsidRPr="00EC629B">
        <w:rPr>
          <w:rFonts w:ascii="Arial" w:hAnsi="Arial" w:cs="Arial"/>
        </w:rPr>
        <w:t>is</w:t>
      </w:r>
      <w:r w:rsidR="00917131" w:rsidRPr="00EC629B">
        <w:rPr>
          <w:rFonts w:ascii="Arial" w:hAnsi="Arial" w:cs="Arial"/>
        </w:rPr>
        <w:t xml:space="preserve"> is not acceptable</w:t>
      </w:r>
      <w:r w:rsidRPr="00EC629B">
        <w:rPr>
          <w:rFonts w:ascii="Arial" w:hAnsi="Arial" w:cs="Arial"/>
        </w:rPr>
        <w:t>,</w:t>
      </w:r>
      <w:r w:rsidR="00917131" w:rsidRPr="00EC629B">
        <w:rPr>
          <w:rFonts w:ascii="Arial" w:hAnsi="Arial" w:cs="Arial"/>
        </w:rPr>
        <w:t xml:space="preserve"> </w:t>
      </w:r>
      <w:r w:rsidRPr="00EC629B">
        <w:rPr>
          <w:rFonts w:ascii="Arial" w:hAnsi="Arial" w:cs="Arial"/>
        </w:rPr>
        <w:t>and the need for</w:t>
      </w:r>
      <w:r w:rsidR="00917131" w:rsidRPr="00EC629B">
        <w:rPr>
          <w:rFonts w:ascii="Arial" w:hAnsi="Arial" w:cs="Arial"/>
        </w:rPr>
        <w:t xml:space="preserve"> a proper focus</w:t>
      </w:r>
      <w:r w:rsidR="0042032F" w:rsidRPr="00EC629B">
        <w:rPr>
          <w:rFonts w:ascii="Arial" w:hAnsi="Arial" w:cs="Arial"/>
        </w:rPr>
        <w:t xml:space="preserve"> on reducing drug deaths</w:t>
      </w:r>
      <w:r w:rsidR="00917131" w:rsidRPr="00EC629B">
        <w:rPr>
          <w:rFonts w:ascii="Arial" w:hAnsi="Arial" w:cs="Arial"/>
        </w:rPr>
        <w:t xml:space="preserve"> with</w:t>
      </w:r>
      <w:r w:rsidRPr="00EC629B">
        <w:rPr>
          <w:rFonts w:ascii="Arial" w:hAnsi="Arial" w:cs="Arial"/>
        </w:rPr>
        <w:t xml:space="preserve"> a radical approach is </w:t>
      </w:r>
      <w:r w:rsidR="00EC629B">
        <w:rPr>
          <w:rFonts w:ascii="Arial" w:hAnsi="Arial" w:cs="Arial"/>
        </w:rPr>
        <w:t xml:space="preserve">now more </w:t>
      </w:r>
      <w:r w:rsidRPr="00EC629B">
        <w:rPr>
          <w:rFonts w:ascii="Arial" w:hAnsi="Arial" w:cs="Arial"/>
        </w:rPr>
        <w:t>urgent</w:t>
      </w:r>
      <w:r w:rsidR="00EC629B">
        <w:rPr>
          <w:rFonts w:ascii="Arial" w:hAnsi="Arial" w:cs="Arial"/>
        </w:rPr>
        <w:t xml:space="preserve"> than ever</w:t>
      </w:r>
      <w:r w:rsidRPr="00EC629B">
        <w:rPr>
          <w:rFonts w:ascii="Arial" w:hAnsi="Arial" w:cs="Arial"/>
        </w:rPr>
        <w:t>.</w:t>
      </w:r>
    </w:p>
    <w:p w:rsidR="00917131" w:rsidRDefault="00917131" w:rsidP="006747A7">
      <w:pPr>
        <w:rPr>
          <w:rFonts w:ascii="Arial" w:hAnsi="Arial" w:cs="Arial"/>
        </w:rPr>
      </w:pPr>
    </w:p>
    <w:p w:rsidR="00771C33" w:rsidRDefault="00771C33" w:rsidP="006747A7">
      <w:pPr>
        <w:rPr>
          <w:rFonts w:ascii="Arial" w:hAnsi="Arial" w:cs="Arial"/>
        </w:rPr>
      </w:pPr>
    </w:p>
    <w:p w:rsidR="00771C33" w:rsidRPr="00771C33" w:rsidRDefault="00771C33" w:rsidP="00771C33">
      <w:pPr>
        <w:pStyle w:val="ListParagraph"/>
        <w:numPr>
          <w:ilvl w:val="0"/>
          <w:numId w:val="1"/>
        </w:numPr>
        <w:rPr>
          <w:rFonts w:ascii="Arial" w:hAnsi="Arial" w:cs="Arial"/>
        </w:rPr>
      </w:pPr>
      <w:r w:rsidRPr="00771C33">
        <w:rPr>
          <w:rFonts w:ascii="Arial" w:hAnsi="Arial" w:cs="Arial"/>
        </w:rPr>
        <w:t>Drug misuse and dependence UK guidelines on clinical management</w:t>
      </w:r>
    </w:p>
    <w:p w:rsidR="00771C33" w:rsidRPr="00771C33" w:rsidRDefault="00771C33" w:rsidP="00771C33">
      <w:pPr>
        <w:pStyle w:val="ListParagraph"/>
        <w:rPr>
          <w:rFonts w:ascii="Arial" w:hAnsi="Arial" w:cs="Arial"/>
        </w:rPr>
      </w:pPr>
      <w:r w:rsidRPr="00771C33">
        <w:rPr>
          <w:rFonts w:ascii="Arial" w:hAnsi="Arial" w:cs="Arial"/>
        </w:rPr>
        <w:t>Prepared by Clinical Guidelines on Drug Misuse and Dependence</w:t>
      </w:r>
    </w:p>
    <w:p w:rsidR="00771C33" w:rsidRPr="00771C33" w:rsidRDefault="00771C33" w:rsidP="00771C33">
      <w:pPr>
        <w:pStyle w:val="ListParagraph"/>
        <w:rPr>
          <w:rFonts w:ascii="Arial" w:hAnsi="Arial" w:cs="Arial"/>
        </w:rPr>
      </w:pPr>
      <w:r w:rsidRPr="00771C33">
        <w:rPr>
          <w:rFonts w:ascii="Arial" w:hAnsi="Arial" w:cs="Arial"/>
        </w:rPr>
        <w:t>Update 2017 Independent Expert Working Group</w:t>
      </w:r>
    </w:p>
    <w:sectPr w:rsidR="00771C33" w:rsidRPr="00771C33" w:rsidSect="00656A4C">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E1" w:rsidRDefault="00923FE1" w:rsidP="001C060F">
      <w:pPr>
        <w:spacing w:after="0" w:line="240" w:lineRule="auto"/>
      </w:pPr>
      <w:r>
        <w:separator/>
      </w:r>
    </w:p>
  </w:endnote>
  <w:endnote w:type="continuationSeparator" w:id="0">
    <w:p w:rsidR="00923FE1" w:rsidRDefault="00923FE1" w:rsidP="001C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E1" w:rsidRDefault="00923FE1" w:rsidP="001C060F">
      <w:pPr>
        <w:spacing w:after="0" w:line="240" w:lineRule="auto"/>
      </w:pPr>
      <w:r>
        <w:separator/>
      </w:r>
    </w:p>
  </w:footnote>
  <w:footnote w:type="continuationSeparator" w:id="0">
    <w:p w:rsidR="00923FE1" w:rsidRDefault="00923FE1" w:rsidP="001C0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0F" w:rsidRDefault="001C060F">
    <w:pPr>
      <w:pStyle w:val="Header"/>
    </w:pPr>
    <w:r>
      <w:ptab w:relativeTo="margin" w:alignment="center" w:leader="none"/>
    </w:r>
    <w:r>
      <w:ptab w:relativeTo="margin" w:alignment="right" w:leader="none"/>
    </w:r>
    <w:r>
      <w:rPr>
        <w:noProof/>
        <w:lang w:eastAsia="en-GB"/>
      </w:rPr>
      <w:drawing>
        <wp:inline distT="0" distB="0" distL="0" distR="0">
          <wp:extent cx="1506138"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eidoscope Project Logo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62" cy="5453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20EEA"/>
    <w:multiLevelType w:val="hybridMultilevel"/>
    <w:tmpl w:val="2024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7"/>
    <w:rsid w:val="00015BB0"/>
    <w:rsid w:val="0003391E"/>
    <w:rsid w:val="000F5D2C"/>
    <w:rsid w:val="001A68C6"/>
    <w:rsid w:val="001C060F"/>
    <w:rsid w:val="001C4EE7"/>
    <w:rsid w:val="00265D34"/>
    <w:rsid w:val="002E6063"/>
    <w:rsid w:val="00322595"/>
    <w:rsid w:val="0033325F"/>
    <w:rsid w:val="00346DAC"/>
    <w:rsid w:val="0040255D"/>
    <w:rsid w:val="00407D1A"/>
    <w:rsid w:val="0042032F"/>
    <w:rsid w:val="0043027F"/>
    <w:rsid w:val="00443CA0"/>
    <w:rsid w:val="00482A31"/>
    <w:rsid w:val="004F6AE8"/>
    <w:rsid w:val="0058433B"/>
    <w:rsid w:val="00595156"/>
    <w:rsid w:val="005B56DA"/>
    <w:rsid w:val="00623351"/>
    <w:rsid w:val="0063515B"/>
    <w:rsid w:val="00656A4C"/>
    <w:rsid w:val="006747A7"/>
    <w:rsid w:val="00703A42"/>
    <w:rsid w:val="00765EBB"/>
    <w:rsid w:val="00771C33"/>
    <w:rsid w:val="008033B8"/>
    <w:rsid w:val="00871EA4"/>
    <w:rsid w:val="008773E5"/>
    <w:rsid w:val="00917131"/>
    <w:rsid w:val="00923FE1"/>
    <w:rsid w:val="00966E2E"/>
    <w:rsid w:val="009F4B61"/>
    <w:rsid w:val="00AE2739"/>
    <w:rsid w:val="00B133D0"/>
    <w:rsid w:val="00BF70CE"/>
    <w:rsid w:val="00C2710D"/>
    <w:rsid w:val="00D05F61"/>
    <w:rsid w:val="00EC629B"/>
    <w:rsid w:val="00EC671B"/>
    <w:rsid w:val="00F33D95"/>
    <w:rsid w:val="00FB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7B7F60-A216-476F-9851-D440BB5F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A7"/>
    <w:rPr>
      <w:color w:val="0000FF"/>
      <w:u w:val="single"/>
    </w:rPr>
  </w:style>
  <w:style w:type="paragraph" w:styleId="NormalWeb">
    <w:name w:val="Normal (Web)"/>
    <w:basedOn w:val="Normal"/>
    <w:uiPriority w:val="99"/>
    <w:semiHidden/>
    <w:unhideWhenUsed/>
    <w:rsid w:val="009F4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033B8"/>
    <w:rPr>
      <w:color w:val="800080" w:themeColor="followedHyperlink"/>
      <w:u w:val="single"/>
    </w:rPr>
  </w:style>
  <w:style w:type="paragraph" w:styleId="Header">
    <w:name w:val="header"/>
    <w:basedOn w:val="Normal"/>
    <w:link w:val="HeaderChar"/>
    <w:uiPriority w:val="99"/>
    <w:unhideWhenUsed/>
    <w:rsid w:val="001C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60F"/>
  </w:style>
  <w:style w:type="paragraph" w:styleId="Footer">
    <w:name w:val="footer"/>
    <w:basedOn w:val="Normal"/>
    <w:link w:val="FooterChar"/>
    <w:uiPriority w:val="99"/>
    <w:unhideWhenUsed/>
    <w:rsid w:val="001C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60F"/>
  </w:style>
  <w:style w:type="paragraph" w:styleId="BalloonText">
    <w:name w:val="Balloon Text"/>
    <w:basedOn w:val="Normal"/>
    <w:link w:val="BalloonTextChar"/>
    <w:uiPriority w:val="99"/>
    <w:semiHidden/>
    <w:unhideWhenUsed/>
    <w:rsid w:val="00771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C33"/>
    <w:rPr>
      <w:rFonts w:ascii="Tahoma" w:hAnsi="Tahoma" w:cs="Tahoma"/>
      <w:sz w:val="16"/>
      <w:szCs w:val="16"/>
    </w:rPr>
  </w:style>
  <w:style w:type="paragraph" w:styleId="ListParagraph">
    <w:name w:val="List Paragraph"/>
    <w:basedOn w:val="Normal"/>
    <w:uiPriority w:val="34"/>
    <w:qFormat/>
    <w:rsid w:val="0077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1123">
      <w:bodyDiv w:val="1"/>
      <w:marLeft w:val="0"/>
      <w:marRight w:val="0"/>
      <w:marTop w:val="0"/>
      <w:marBottom w:val="0"/>
      <w:divBdr>
        <w:top w:val="none" w:sz="0" w:space="0" w:color="auto"/>
        <w:left w:val="none" w:sz="0" w:space="0" w:color="auto"/>
        <w:bottom w:val="none" w:sz="0" w:space="0" w:color="auto"/>
        <w:right w:val="none" w:sz="0" w:space="0" w:color="auto"/>
      </w:divBdr>
    </w:div>
    <w:div w:id="10694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news/2019/jul/16/scotland-records-huge-rise-in-drug-related-deat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news/world-us-canada-408916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uk/news/uk-wales-50987013" TargetMode="External"/><Relationship Id="rId4" Type="http://schemas.openxmlformats.org/officeDocument/2006/relationships/webSettings" Target="webSettings.xml"/><Relationship Id="rId9" Type="http://schemas.openxmlformats.org/officeDocument/2006/relationships/hyperlink" Target="https://www.walesonline.co.uk/news/wales-news/drug-death-wales-england-heroin-167614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Kaleidoscope</dc:creator>
  <cp:lastModifiedBy>Alisha Arthur</cp:lastModifiedBy>
  <cp:revision>4</cp:revision>
  <dcterms:created xsi:type="dcterms:W3CDTF">2020-01-09T11:17:00Z</dcterms:created>
  <dcterms:modified xsi:type="dcterms:W3CDTF">2020-01-09T11:21:00Z</dcterms:modified>
</cp:coreProperties>
</file>